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B8CCE4" w:themeColor="accent1" w:themeTint="66"/>
  <w:body>
    <w:p w:rsidR="00436D3A" w:rsidRDefault="00436D3A" w:rsidP="00436D3A">
      <w:pPr>
        <w:rPr>
          <w:rFonts w:ascii="Arial" w:hAnsi="Arial" w:cs="Arial"/>
          <w:b/>
          <w:sz w:val="36"/>
          <w:szCs w:val="36"/>
          <w:lang w:val="en-PH"/>
        </w:rPr>
      </w:pPr>
      <w:r>
        <w:rPr>
          <w:rFonts w:ascii="Arial" w:hAnsi="Arial" w:cs="Arial"/>
          <w:b/>
          <w:sz w:val="36"/>
          <w:szCs w:val="36"/>
          <w:lang w:val="en-PH"/>
        </w:rPr>
        <w:t xml:space="preserve">Terry’s </w:t>
      </w:r>
      <w:proofErr w:type="spellStart"/>
      <w:r>
        <w:rPr>
          <w:rFonts w:ascii="Arial" w:hAnsi="Arial" w:cs="Arial"/>
          <w:b/>
          <w:sz w:val="36"/>
          <w:szCs w:val="36"/>
          <w:lang w:val="en-PH"/>
        </w:rPr>
        <w:t>OpenCPN</w:t>
      </w:r>
      <w:proofErr w:type="spellEnd"/>
      <w:r>
        <w:rPr>
          <w:rFonts w:ascii="Arial" w:hAnsi="Arial" w:cs="Arial"/>
          <w:b/>
          <w:sz w:val="36"/>
          <w:szCs w:val="36"/>
          <w:lang w:val="en-PH"/>
        </w:rPr>
        <w:t xml:space="preserve"> Tips #</w:t>
      </w:r>
      <w:proofErr w:type="gramStart"/>
      <w:r>
        <w:rPr>
          <w:rFonts w:ascii="Arial" w:hAnsi="Arial" w:cs="Arial"/>
          <w:b/>
          <w:sz w:val="36"/>
          <w:szCs w:val="36"/>
          <w:lang w:val="en-PH"/>
        </w:rPr>
        <w:t>16  Exploring</w:t>
      </w:r>
      <w:proofErr w:type="gramEnd"/>
      <w:r>
        <w:rPr>
          <w:rFonts w:ascii="Arial" w:hAnsi="Arial" w:cs="Arial"/>
          <w:b/>
          <w:sz w:val="36"/>
          <w:szCs w:val="36"/>
          <w:lang w:val="en-PH"/>
        </w:rPr>
        <w:t xml:space="preserve"> </w:t>
      </w:r>
      <w:r w:rsidR="00BA3C6E">
        <w:rPr>
          <w:rFonts w:ascii="Arial" w:hAnsi="Arial" w:cs="Arial"/>
          <w:b/>
          <w:sz w:val="36"/>
          <w:szCs w:val="36"/>
          <w:lang w:val="en-PH"/>
        </w:rPr>
        <w:t>Contents of</w:t>
      </w:r>
      <w:r>
        <w:rPr>
          <w:rFonts w:ascii="Arial" w:hAnsi="Arial" w:cs="Arial"/>
          <w:b/>
          <w:sz w:val="36"/>
          <w:szCs w:val="36"/>
          <w:lang w:val="en-PH"/>
        </w:rPr>
        <w:t xml:space="preserve"> Layers</w:t>
      </w:r>
    </w:p>
    <w:p w:rsidR="00C73EAC" w:rsidRDefault="00BA3C6E" w:rsidP="00436D3A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In </w:t>
      </w:r>
      <w:r w:rsidRPr="00E9523C">
        <w:rPr>
          <w:rFonts w:ascii="Arial" w:hAnsi="Arial" w:cs="Arial"/>
          <w:b/>
          <w:sz w:val="28"/>
          <w:szCs w:val="28"/>
          <w:lang w:val="en-PH"/>
        </w:rPr>
        <w:t>Tips #11 and #12</w:t>
      </w:r>
      <w:r>
        <w:rPr>
          <w:rFonts w:ascii="Arial" w:hAnsi="Arial" w:cs="Arial"/>
          <w:sz w:val="28"/>
          <w:szCs w:val="28"/>
          <w:lang w:val="en-PH"/>
        </w:rPr>
        <w:t xml:space="preserve"> I discussed creating </w:t>
      </w:r>
      <w:r w:rsidR="00985F07">
        <w:rPr>
          <w:rFonts w:ascii="Arial" w:hAnsi="Arial" w:cs="Arial"/>
          <w:sz w:val="28"/>
          <w:szCs w:val="28"/>
          <w:lang w:val="en-PH"/>
        </w:rPr>
        <w:t xml:space="preserve">persistent </w:t>
      </w:r>
      <w:r>
        <w:rPr>
          <w:rFonts w:ascii="Arial" w:hAnsi="Arial" w:cs="Arial"/>
          <w:sz w:val="28"/>
          <w:szCs w:val="28"/>
          <w:lang w:val="en-PH"/>
        </w:rPr>
        <w:t>Layers and editing them.  In this tip I will discuss how to explore the anchorages and routes that may be in the Layers folder.</w:t>
      </w:r>
    </w:p>
    <w:p w:rsidR="000544CD" w:rsidRDefault="000544CD" w:rsidP="00436D3A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Assume you are in the Philippines and have loaded anchorages and routes into the Layers folder.  </w:t>
      </w:r>
      <w:r w:rsidR="00E9523C">
        <w:rPr>
          <w:rFonts w:ascii="Arial" w:hAnsi="Arial" w:cs="Arial"/>
          <w:sz w:val="28"/>
          <w:szCs w:val="28"/>
          <w:lang w:val="en-PH"/>
        </w:rPr>
        <w:t>O</w:t>
      </w:r>
      <w:r>
        <w:rPr>
          <w:rFonts w:ascii="Arial" w:hAnsi="Arial" w:cs="Arial"/>
          <w:sz w:val="28"/>
          <w:szCs w:val="28"/>
          <w:lang w:val="en-PH"/>
        </w:rPr>
        <w:t xml:space="preserve">pen the </w:t>
      </w:r>
      <w:r w:rsidRPr="000544CD">
        <w:rPr>
          <w:rFonts w:ascii="Arial" w:hAnsi="Arial" w:cs="Arial"/>
          <w:b/>
          <w:i/>
          <w:sz w:val="28"/>
          <w:szCs w:val="28"/>
          <w:lang w:val="en-PH"/>
        </w:rPr>
        <w:t xml:space="preserve">Route </w:t>
      </w:r>
      <w:r w:rsidR="001C3C41">
        <w:rPr>
          <w:rFonts w:ascii="Arial" w:hAnsi="Arial" w:cs="Arial"/>
          <w:b/>
          <w:i/>
          <w:sz w:val="28"/>
          <w:szCs w:val="28"/>
          <w:lang w:val="en-PH"/>
        </w:rPr>
        <w:t xml:space="preserve">and Mark </w:t>
      </w:r>
      <w:r w:rsidRPr="000544CD">
        <w:rPr>
          <w:rFonts w:ascii="Arial" w:hAnsi="Arial" w:cs="Arial"/>
          <w:b/>
          <w:i/>
          <w:sz w:val="28"/>
          <w:szCs w:val="28"/>
          <w:lang w:val="en-PH"/>
        </w:rPr>
        <w:t>Manager</w:t>
      </w:r>
      <w:r>
        <w:rPr>
          <w:rFonts w:ascii="Arial" w:hAnsi="Arial" w:cs="Arial"/>
          <w:sz w:val="28"/>
          <w:szCs w:val="28"/>
          <w:lang w:val="en-PH"/>
        </w:rPr>
        <w:t xml:space="preserve"> and select the </w:t>
      </w:r>
      <w:r w:rsidRPr="000544CD">
        <w:rPr>
          <w:rFonts w:ascii="Arial" w:hAnsi="Arial" w:cs="Arial"/>
          <w:b/>
          <w:i/>
          <w:sz w:val="28"/>
          <w:szCs w:val="28"/>
          <w:lang w:val="en-PH"/>
        </w:rPr>
        <w:t>Layers</w:t>
      </w:r>
      <w:r>
        <w:rPr>
          <w:rFonts w:ascii="Arial" w:hAnsi="Arial" w:cs="Arial"/>
          <w:sz w:val="28"/>
          <w:szCs w:val="28"/>
          <w:lang w:val="en-PH"/>
        </w:rPr>
        <w:t xml:space="preserve"> tab.</w:t>
      </w:r>
    </w:p>
    <w:p w:rsidR="000544CD" w:rsidRDefault="00A41428" w:rsidP="005A727A">
      <w:pPr>
        <w:ind w:left="1440" w:firstLine="720"/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7715250" cy="4336043"/>
            <wp:effectExtent l="19050" t="19050" r="19050" b="26407"/>
            <wp:docPr id="1" name="Picture 1" descr="C:\Users\ASUS\Desktop\Snagits\EL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Snagits\EL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2844" cy="434031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428" w:rsidRDefault="00A41428" w:rsidP="005A727A">
      <w:pPr>
        <w:ind w:left="2160"/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Select the </w:t>
      </w:r>
      <w:r w:rsidRPr="00A41428">
        <w:rPr>
          <w:rFonts w:ascii="Arial" w:hAnsi="Arial" w:cs="Arial"/>
          <w:b/>
          <w:i/>
          <w:sz w:val="28"/>
          <w:szCs w:val="28"/>
          <w:lang w:val="en-PH"/>
        </w:rPr>
        <w:t>Layer Name</w:t>
      </w:r>
      <w:r>
        <w:rPr>
          <w:rFonts w:ascii="Arial" w:hAnsi="Arial" w:cs="Arial"/>
          <w:sz w:val="28"/>
          <w:szCs w:val="28"/>
          <w:lang w:val="en-PH"/>
        </w:rPr>
        <w:t xml:space="preserve"> you want to explore (in this case the </w:t>
      </w:r>
      <w:r w:rsidRPr="00A41428">
        <w:rPr>
          <w:rFonts w:ascii="Arial" w:hAnsi="Arial" w:cs="Arial"/>
          <w:b/>
          <w:i/>
          <w:sz w:val="28"/>
          <w:szCs w:val="28"/>
          <w:lang w:val="en-PH"/>
        </w:rPr>
        <w:t>PhilippineAnchoragesV46</w:t>
      </w:r>
      <w:r>
        <w:rPr>
          <w:rFonts w:ascii="Arial" w:hAnsi="Arial" w:cs="Arial"/>
          <w:sz w:val="28"/>
          <w:szCs w:val="28"/>
          <w:lang w:val="en-PH"/>
        </w:rPr>
        <w:t xml:space="preserve">) and then click the box </w:t>
      </w:r>
      <w:r w:rsidRPr="00A41428">
        <w:rPr>
          <w:rFonts w:ascii="Arial" w:hAnsi="Arial" w:cs="Arial"/>
          <w:b/>
          <w:i/>
          <w:sz w:val="28"/>
          <w:szCs w:val="28"/>
          <w:lang w:val="en-PH"/>
        </w:rPr>
        <w:t>List contents</w:t>
      </w:r>
      <w:r>
        <w:rPr>
          <w:rFonts w:ascii="Arial" w:hAnsi="Arial" w:cs="Arial"/>
          <w:sz w:val="28"/>
          <w:szCs w:val="28"/>
          <w:lang w:val="en-PH"/>
        </w:rPr>
        <w:t>.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486400" cy="4344070"/>
            <wp:effectExtent l="19050" t="19050" r="19050" b="18380"/>
            <wp:docPr id="3" name="Picture 2" descr="C:\Users\ASUS\Desktop\Snagits\El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Snagits\El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3440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428" w:rsidRDefault="00A41428" w:rsidP="00436D3A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Now click on the Waypoints tab to display all of the anchorages.</w:t>
      </w:r>
    </w:p>
    <w:p w:rsidR="00A41428" w:rsidRDefault="00A41428" w:rsidP="00E76F10">
      <w:pPr>
        <w:ind w:left="1440" w:firstLine="720"/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537200" cy="4309715"/>
            <wp:effectExtent l="19050" t="19050" r="25400" b="14635"/>
            <wp:docPr id="4" name="Picture 3" descr="C:\Users\ASUS\Desktop\Snagits\El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Desktop\Snagits\El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00" cy="43097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DEB" w:rsidRDefault="00187DEB" w:rsidP="00436D3A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You can now use the ‘elevator’ to scan through the available anchorages.  Finding one of interest </w:t>
      </w:r>
      <w:proofErr w:type="gramStart"/>
      <w:r>
        <w:rPr>
          <w:rFonts w:ascii="Arial" w:hAnsi="Arial" w:cs="Arial"/>
          <w:sz w:val="28"/>
          <w:szCs w:val="28"/>
          <w:lang w:val="en-PH"/>
        </w:rPr>
        <w:t>select</w:t>
      </w:r>
      <w:proofErr w:type="gramEnd"/>
      <w:r>
        <w:rPr>
          <w:rFonts w:ascii="Arial" w:hAnsi="Arial" w:cs="Arial"/>
          <w:sz w:val="28"/>
          <w:szCs w:val="28"/>
          <w:lang w:val="en-PH"/>
        </w:rPr>
        <w:t xml:space="preserve"> it and click on </w:t>
      </w:r>
      <w:proofErr w:type="spellStart"/>
      <w:r w:rsidRPr="00187DEB">
        <w:rPr>
          <w:rFonts w:ascii="Arial" w:hAnsi="Arial" w:cs="Arial"/>
          <w:b/>
          <w:i/>
          <w:sz w:val="28"/>
          <w:szCs w:val="28"/>
          <w:lang w:val="en-PH"/>
        </w:rPr>
        <w:t>Center</w:t>
      </w:r>
      <w:proofErr w:type="spellEnd"/>
      <w:r w:rsidRPr="00187DEB">
        <w:rPr>
          <w:rFonts w:ascii="Arial" w:hAnsi="Arial" w:cs="Arial"/>
          <w:b/>
          <w:i/>
          <w:sz w:val="28"/>
          <w:szCs w:val="28"/>
          <w:lang w:val="en-PH"/>
        </w:rPr>
        <w:t xml:space="preserve"> View</w:t>
      </w:r>
      <w:r>
        <w:rPr>
          <w:rFonts w:ascii="Arial" w:hAnsi="Arial" w:cs="Arial"/>
          <w:sz w:val="28"/>
          <w:szCs w:val="28"/>
          <w:lang w:val="en-PH"/>
        </w:rPr>
        <w:t>.</w:t>
      </w:r>
    </w:p>
    <w:p w:rsidR="00187DEB" w:rsidRDefault="001C3C41" w:rsidP="00E76F10">
      <w:pPr>
        <w:ind w:left="1440" w:firstLine="720"/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654615" cy="4343400"/>
            <wp:effectExtent l="19050" t="19050" r="22285" b="19050"/>
            <wp:docPr id="5" name="Picture 4" descr="C:\Users\ASUS\Desktop\Snagits\EL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esktop\Snagits\EL0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615" cy="43434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C41" w:rsidRDefault="001C3C41" w:rsidP="00436D3A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Close the </w:t>
      </w:r>
      <w:r w:rsidRPr="001C3C41">
        <w:rPr>
          <w:rFonts w:ascii="Arial" w:hAnsi="Arial" w:cs="Arial"/>
          <w:b/>
          <w:i/>
          <w:sz w:val="28"/>
          <w:szCs w:val="28"/>
          <w:lang w:val="en-PH"/>
        </w:rPr>
        <w:t>Route and Mark Manager</w:t>
      </w:r>
      <w:r>
        <w:rPr>
          <w:rFonts w:ascii="Arial" w:hAnsi="Arial" w:cs="Arial"/>
          <w:sz w:val="28"/>
          <w:szCs w:val="28"/>
          <w:lang w:val="en-PH"/>
        </w:rPr>
        <w:t xml:space="preserve"> to view the anchorage location on </w:t>
      </w:r>
      <w:proofErr w:type="spellStart"/>
      <w:r w:rsidRPr="001C3C41">
        <w:rPr>
          <w:rFonts w:ascii="Arial" w:hAnsi="Arial" w:cs="Arial"/>
          <w:b/>
          <w:i/>
          <w:sz w:val="28"/>
          <w:szCs w:val="28"/>
          <w:lang w:val="en-PH"/>
        </w:rPr>
        <w:t>OpenCPN</w:t>
      </w:r>
      <w:proofErr w:type="spellEnd"/>
      <w:r>
        <w:rPr>
          <w:rFonts w:ascii="Arial" w:hAnsi="Arial" w:cs="Arial"/>
          <w:sz w:val="28"/>
          <w:szCs w:val="28"/>
          <w:lang w:val="en-PH"/>
        </w:rPr>
        <w:t>.</w:t>
      </w:r>
    </w:p>
    <w:p w:rsidR="001C3C41" w:rsidRDefault="001C3C41" w:rsidP="00436D3A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                        </w:t>
      </w:r>
      <w:r w:rsidR="00CE5D49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8046332" cy="4540250"/>
            <wp:effectExtent l="19050" t="19050" r="11818" b="12700"/>
            <wp:docPr id="7" name="Picture 6" descr="EL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05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046332" cy="45402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E5D49" w:rsidRDefault="00CE5D49" w:rsidP="00436D3A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To clear the </w:t>
      </w:r>
      <w:r w:rsidRPr="00CE5D49">
        <w:rPr>
          <w:rFonts w:ascii="Arial" w:hAnsi="Arial" w:cs="Arial"/>
          <w:b/>
          <w:i/>
          <w:sz w:val="28"/>
          <w:szCs w:val="28"/>
          <w:lang w:val="en-PH"/>
        </w:rPr>
        <w:t>Waypoints</w:t>
      </w:r>
      <w:r>
        <w:rPr>
          <w:rFonts w:ascii="Arial" w:hAnsi="Arial" w:cs="Arial"/>
          <w:sz w:val="28"/>
          <w:szCs w:val="28"/>
          <w:lang w:val="en-PH"/>
        </w:rPr>
        <w:t xml:space="preserve"> tab return to the </w:t>
      </w:r>
      <w:r w:rsidRPr="00CE5D49">
        <w:rPr>
          <w:rFonts w:ascii="Arial" w:hAnsi="Arial" w:cs="Arial"/>
          <w:b/>
          <w:i/>
          <w:sz w:val="28"/>
          <w:szCs w:val="28"/>
          <w:lang w:val="en-PH"/>
        </w:rPr>
        <w:t>Layers</w:t>
      </w:r>
      <w:r>
        <w:rPr>
          <w:rFonts w:ascii="Arial" w:hAnsi="Arial" w:cs="Arial"/>
          <w:sz w:val="28"/>
          <w:szCs w:val="28"/>
          <w:lang w:val="en-PH"/>
        </w:rPr>
        <w:t xml:space="preserve"> tab and uncheck the box </w:t>
      </w:r>
      <w:r w:rsidRPr="00CE5D49">
        <w:rPr>
          <w:rFonts w:ascii="Arial" w:hAnsi="Arial" w:cs="Arial"/>
          <w:b/>
          <w:i/>
          <w:sz w:val="28"/>
          <w:szCs w:val="28"/>
          <w:lang w:val="en-PH"/>
        </w:rPr>
        <w:t>List Contents</w:t>
      </w:r>
      <w:r>
        <w:rPr>
          <w:rFonts w:ascii="Arial" w:hAnsi="Arial" w:cs="Arial"/>
          <w:sz w:val="28"/>
          <w:szCs w:val="28"/>
          <w:lang w:val="en-PH"/>
        </w:rPr>
        <w:t>.</w:t>
      </w:r>
    </w:p>
    <w:p w:rsidR="00CE5D49" w:rsidRDefault="00CE5D49" w:rsidP="00E76F10">
      <w:pPr>
        <w:ind w:left="1440" w:firstLine="720"/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664200" cy="4423417"/>
            <wp:effectExtent l="19050" t="19050" r="12700" b="15233"/>
            <wp:docPr id="8" name="Picture 7" descr="EL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06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64969" cy="442401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E76F10" w:rsidRDefault="00CE5D49" w:rsidP="00436D3A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As another example, repeat the above procedure to </w:t>
      </w:r>
      <w:r w:rsidR="00624A15">
        <w:rPr>
          <w:rFonts w:ascii="Arial" w:hAnsi="Arial" w:cs="Arial"/>
          <w:sz w:val="28"/>
          <w:szCs w:val="28"/>
          <w:lang w:val="en-PH"/>
        </w:rPr>
        <w:t xml:space="preserve">list the contents of the </w:t>
      </w:r>
      <w:r w:rsidR="00624A15" w:rsidRPr="00624A15">
        <w:rPr>
          <w:rFonts w:ascii="Arial" w:hAnsi="Arial" w:cs="Arial"/>
          <w:b/>
          <w:i/>
          <w:sz w:val="28"/>
          <w:szCs w:val="28"/>
          <w:lang w:val="en-PH"/>
        </w:rPr>
        <w:t>PhilippineHarborEntrancesRev13</w:t>
      </w:r>
      <w:r w:rsidR="00624A15">
        <w:rPr>
          <w:rFonts w:ascii="Arial" w:hAnsi="Arial" w:cs="Arial"/>
          <w:sz w:val="28"/>
          <w:szCs w:val="28"/>
          <w:lang w:val="en-PH"/>
        </w:rPr>
        <w:t xml:space="preserve">.  Don’t be confused if you open the </w:t>
      </w:r>
      <w:r w:rsidR="00624A15" w:rsidRPr="00624A15">
        <w:rPr>
          <w:rFonts w:ascii="Arial" w:hAnsi="Arial" w:cs="Arial"/>
          <w:b/>
          <w:i/>
          <w:sz w:val="28"/>
          <w:szCs w:val="28"/>
          <w:lang w:val="en-PH"/>
        </w:rPr>
        <w:t>Waypoints</w:t>
      </w:r>
      <w:r w:rsidR="00624A15">
        <w:rPr>
          <w:rFonts w:ascii="Arial" w:hAnsi="Arial" w:cs="Arial"/>
          <w:sz w:val="28"/>
          <w:szCs w:val="28"/>
          <w:lang w:val="en-PH"/>
        </w:rPr>
        <w:t xml:space="preserve"> tab and find nothing.  These files are Routes and appear under the </w:t>
      </w:r>
      <w:r w:rsidR="00624A15" w:rsidRPr="00624A15">
        <w:rPr>
          <w:rFonts w:ascii="Arial" w:hAnsi="Arial" w:cs="Arial"/>
          <w:b/>
          <w:i/>
          <w:sz w:val="28"/>
          <w:szCs w:val="28"/>
          <w:lang w:val="en-PH"/>
        </w:rPr>
        <w:t>Routes</w:t>
      </w:r>
      <w:r w:rsidR="00624A15">
        <w:rPr>
          <w:rFonts w:ascii="Arial" w:hAnsi="Arial" w:cs="Arial"/>
          <w:sz w:val="28"/>
          <w:szCs w:val="28"/>
          <w:lang w:val="en-PH"/>
        </w:rPr>
        <w:t xml:space="preserve"> tab.  Select </w:t>
      </w:r>
      <w:r w:rsidR="00624A15" w:rsidRPr="00624A15">
        <w:rPr>
          <w:rFonts w:ascii="Arial" w:hAnsi="Arial" w:cs="Arial"/>
          <w:b/>
          <w:i/>
          <w:sz w:val="28"/>
          <w:szCs w:val="28"/>
          <w:lang w:val="en-PH"/>
        </w:rPr>
        <w:t>Enter Port Bonbon</w:t>
      </w:r>
      <w:r w:rsidR="00624A15">
        <w:rPr>
          <w:rFonts w:ascii="Arial" w:hAnsi="Arial" w:cs="Arial"/>
          <w:sz w:val="28"/>
          <w:szCs w:val="28"/>
          <w:lang w:val="en-PH"/>
        </w:rPr>
        <w:t xml:space="preserve"> and click on </w:t>
      </w:r>
      <w:proofErr w:type="spellStart"/>
      <w:r w:rsidR="00624A15" w:rsidRPr="00624A15">
        <w:rPr>
          <w:rFonts w:ascii="Arial" w:hAnsi="Arial" w:cs="Arial"/>
          <w:b/>
          <w:i/>
          <w:sz w:val="28"/>
          <w:szCs w:val="28"/>
          <w:lang w:val="en-PH"/>
        </w:rPr>
        <w:t>Center</w:t>
      </w:r>
      <w:proofErr w:type="spellEnd"/>
      <w:r w:rsidR="00624A15" w:rsidRPr="00624A15">
        <w:rPr>
          <w:rFonts w:ascii="Arial" w:hAnsi="Arial" w:cs="Arial"/>
          <w:b/>
          <w:i/>
          <w:sz w:val="28"/>
          <w:szCs w:val="28"/>
          <w:lang w:val="en-PH"/>
        </w:rPr>
        <w:t xml:space="preserve"> View</w:t>
      </w:r>
      <w:r w:rsidR="00624A15">
        <w:rPr>
          <w:rFonts w:ascii="Arial" w:hAnsi="Arial" w:cs="Arial"/>
          <w:sz w:val="28"/>
          <w:szCs w:val="28"/>
          <w:lang w:val="en-PH"/>
        </w:rPr>
        <w:t>.</w:t>
      </w:r>
    </w:p>
    <w:p w:rsidR="00624A15" w:rsidRDefault="00624A15" w:rsidP="00E76F10">
      <w:pPr>
        <w:ind w:left="1440" w:firstLine="720"/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829300" cy="4502907"/>
            <wp:effectExtent l="19050" t="19050" r="19050" b="11943"/>
            <wp:docPr id="9" name="Picture 8" descr="EL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07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450290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24A15" w:rsidRDefault="00624A15" w:rsidP="00436D3A">
      <w:pPr>
        <w:rPr>
          <w:rFonts w:ascii="Arial" w:hAnsi="Arial" w:cs="Arial"/>
          <w:sz w:val="28"/>
          <w:szCs w:val="28"/>
          <w:lang w:val="en-PH"/>
        </w:rPr>
      </w:pPr>
      <w:proofErr w:type="gramStart"/>
      <w:r>
        <w:rPr>
          <w:rFonts w:ascii="Arial" w:hAnsi="Arial" w:cs="Arial"/>
          <w:sz w:val="28"/>
          <w:szCs w:val="28"/>
          <w:lang w:val="en-PH"/>
        </w:rPr>
        <w:t xml:space="preserve">And displayed on </w:t>
      </w:r>
      <w:proofErr w:type="spellStart"/>
      <w:r w:rsidRPr="00624A15">
        <w:rPr>
          <w:rFonts w:ascii="Arial" w:hAnsi="Arial" w:cs="Arial"/>
          <w:b/>
          <w:i/>
          <w:sz w:val="28"/>
          <w:szCs w:val="28"/>
          <w:lang w:val="en-PH"/>
        </w:rPr>
        <w:t>OpenCPN</w:t>
      </w:r>
      <w:proofErr w:type="spellEnd"/>
      <w:r>
        <w:rPr>
          <w:rFonts w:ascii="Arial" w:hAnsi="Arial" w:cs="Arial"/>
          <w:sz w:val="28"/>
          <w:szCs w:val="28"/>
          <w:lang w:val="en-PH"/>
        </w:rPr>
        <w:t xml:space="preserve"> a known safe route to enter the bay.</w:t>
      </w:r>
      <w:proofErr w:type="gramEnd"/>
    </w:p>
    <w:p w:rsidR="00624A15" w:rsidRDefault="00624A15" w:rsidP="00436D3A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9287510" cy="5232400"/>
            <wp:effectExtent l="19050" t="0" r="8890" b="0"/>
            <wp:docPr id="10" name="Picture 9" descr="EL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08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287510" cy="523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A15" w:rsidRDefault="00624A15" w:rsidP="00624A15">
      <w:pPr>
        <w:rPr>
          <w:b/>
          <w:i/>
        </w:rPr>
      </w:pPr>
      <w:r>
        <w:rPr>
          <w:b/>
          <w:i/>
        </w:rPr>
        <w:t xml:space="preserve">Terry </w:t>
      </w:r>
      <w:proofErr w:type="spellStart"/>
      <w:proofErr w:type="gramStart"/>
      <w:r>
        <w:rPr>
          <w:b/>
          <w:i/>
        </w:rPr>
        <w:t>Sargent</w:t>
      </w:r>
      <w:proofErr w:type="spellEnd"/>
      <w:r>
        <w:rPr>
          <w:b/>
          <w:i/>
        </w:rPr>
        <w:t xml:space="preserve">  yachties@yahoo.com</w:t>
      </w:r>
      <w:proofErr w:type="gramEnd"/>
    </w:p>
    <w:p w:rsidR="00187DEB" w:rsidRDefault="00187DEB" w:rsidP="00436D3A">
      <w:pPr>
        <w:rPr>
          <w:rFonts w:ascii="Arial" w:hAnsi="Arial" w:cs="Arial"/>
          <w:sz w:val="28"/>
          <w:szCs w:val="28"/>
          <w:lang w:val="en-PH"/>
        </w:rPr>
      </w:pPr>
    </w:p>
    <w:p w:rsidR="000544CD" w:rsidRPr="00C73EAC" w:rsidRDefault="000544CD" w:rsidP="00436D3A">
      <w:pPr>
        <w:rPr>
          <w:rFonts w:ascii="Arial" w:hAnsi="Arial" w:cs="Arial"/>
          <w:sz w:val="28"/>
          <w:szCs w:val="28"/>
          <w:lang w:val="en-PH"/>
        </w:rPr>
      </w:pPr>
    </w:p>
    <w:p w:rsidR="00280200" w:rsidRDefault="00280200"/>
    <w:sectPr w:rsidR="00280200" w:rsidSect="00280200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proofState w:spelling="clean" w:grammar="clean"/>
  <w:defaultTabStop w:val="720"/>
  <w:characterSpacingControl w:val="doNotCompress"/>
  <w:compat/>
  <w:rsids>
    <w:rsidRoot w:val="00436D3A"/>
    <w:rsid w:val="000544CD"/>
    <w:rsid w:val="00187DEB"/>
    <w:rsid w:val="001C3C41"/>
    <w:rsid w:val="00280200"/>
    <w:rsid w:val="00436D3A"/>
    <w:rsid w:val="005A727A"/>
    <w:rsid w:val="00624A15"/>
    <w:rsid w:val="006B1EB8"/>
    <w:rsid w:val="007C51C1"/>
    <w:rsid w:val="00985F07"/>
    <w:rsid w:val="00A41428"/>
    <w:rsid w:val="00BA3C6E"/>
    <w:rsid w:val="00C73EAC"/>
    <w:rsid w:val="00CE5D49"/>
    <w:rsid w:val="00E76F10"/>
    <w:rsid w:val="00E952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1300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6D3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414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142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624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3</Pages>
  <Words>196</Words>
  <Characters>1123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Terry</dc:creator>
  <cp:lastModifiedBy>Terry</cp:lastModifiedBy>
  <cp:revision>7</cp:revision>
  <dcterms:created xsi:type="dcterms:W3CDTF">2022-12-18T23:27:00Z</dcterms:created>
  <dcterms:modified xsi:type="dcterms:W3CDTF">2022-12-19T01:17:00Z</dcterms:modified>
</cp:coreProperties>
</file>